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E0" w:rsidRPr="00B004E0" w:rsidRDefault="00B004E0" w:rsidP="00B004E0">
      <w:pPr>
        <w:shd w:val="clear" w:color="auto" w:fill="FFFFFF"/>
        <w:spacing w:after="0" w:line="240" w:lineRule="auto"/>
        <w:rPr>
          <w:rFonts w:eastAsia="Times New Roman" w:cs="Arial"/>
          <w:color w:val="1F497D"/>
          <w:sz w:val="32"/>
          <w:szCs w:val="32"/>
        </w:rPr>
      </w:pPr>
      <w:r w:rsidRPr="00B004E0">
        <w:rPr>
          <w:rFonts w:eastAsia="Times New Roman" w:cs="Arial"/>
          <w:color w:val="1F497D"/>
          <w:sz w:val="32"/>
          <w:szCs w:val="32"/>
        </w:rPr>
        <w:t>Plasma Etching Graduate Internship at Micron</w:t>
      </w:r>
    </w:p>
    <w:p w:rsidR="00B004E0" w:rsidRPr="00B004E0" w:rsidRDefault="00B004E0" w:rsidP="00B004E0">
      <w:pPr>
        <w:shd w:val="clear" w:color="auto" w:fill="FFFFFF"/>
        <w:spacing w:after="0" w:line="240" w:lineRule="auto"/>
        <w:rPr>
          <w:rFonts w:eastAsia="Times New Roman" w:cs="Arial"/>
          <w:color w:val="1F497D"/>
          <w:sz w:val="24"/>
          <w:szCs w:val="24"/>
        </w:rPr>
      </w:pPr>
    </w:p>
    <w:p w:rsidR="00B004E0" w:rsidRPr="00B004E0" w:rsidRDefault="00B004E0" w:rsidP="00B004E0">
      <w:pPr>
        <w:shd w:val="clear" w:color="auto" w:fill="FFFFFF"/>
        <w:spacing w:after="0" w:line="240" w:lineRule="auto"/>
        <w:rPr>
          <w:rFonts w:eastAsia="Times New Roman" w:cs="Arial"/>
          <w:color w:val="222222"/>
          <w:sz w:val="24"/>
          <w:szCs w:val="24"/>
        </w:rPr>
      </w:pPr>
      <w:r w:rsidRPr="00B004E0">
        <w:rPr>
          <w:rFonts w:eastAsia="Times New Roman" w:cs="Arial"/>
          <w:color w:val="1F497D"/>
          <w:sz w:val="24"/>
          <w:szCs w:val="24"/>
        </w:rPr>
        <w:t>Internship Description:</w:t>
      </w:r>
    </w:p>
    <w:p w:rsidR="00B004E0" w:rsidRPr="00B004E0" w:rsidRDefault="00B004E0" w:rsidP="00B004E0">
      <w:pPr>
        <w:shd w:val="clear" w:color="auto" w:fill="FFFFFF"/>
        <w:spacing w:after="0" w:line="240" w:lineRule="auto"/>
        <w:rPr>
          <w:rFonts w:eastAsia="Times New Roman" w:cs="Arial"/>
          <w:color w:val="222222"/>
          <w:sz w:val="24"/>
          <w:szCs w:val="24"/>
        </w:rPr>
      </w:pPr>
      <w:r w:rsidRPr="00B004E0">
        <w:rPr>
          <w:rFonts w:eastAsia="Times New Roman" w:cs="Arial"/>
          <w:color w:val="222222"/>
          <w:sz w:val="24"/>
          <w:szCs w:val="24"/>
        </w:rPr>
        <w:t>As an Intern in the Dry (plasma) Etch Research and Development Group in Boise, ID, you will design and optimize plasma etch processes for Micron's leading edge memory products. Primary areas of responsibility include plasma dry etch process characterization, optimization, design, troubleshooting, process transfer and fundamental research. Dry Etch Process Development Interns interact with groups such as process integration, electrical failure analysis, yield enhancement, manufacturing, and equipment vendors to ensure robust etch processes that meet the precise physical and electrical requirements for Micron products. </w:t>
      </w:r>
      <w:r w:rsidRPr="00B004E0">
        <w:rPr>
          <w:rFonts w:eastAsia="Times New Roman" w:cs="Arial"/>
          <w:color w:val="1F497D"/>
          <w:sz w:val="24"/>
          <w:szCs w:val="24"/>
        </w:rPr>
        <w:t>A</w:t>
      </w:r>
      <w:r w:rsidRPr="00B004E0">
        <w:rPr>
          <w:rFonts w:eastAsia="Times New Roman" w:cs="Arial"/>
          <w:color w:val="222222"/>
          <w:sz w:val="24"/>
          <w:szCs w:val="24"/>
        </w:rPr>
        <w:t>ll applicants in the midst of graduate level education with a research focus in plasma science and engineering will be considered.</w:t>
      </w:r>
    </w:p>
    <w:p w:rsidR="00B004E0" w:rsidRPr="00B004E0" w:rsidRDefault="00B004E0" w:rsidP="00B004E0">
      <w:pPr>
        <w:shd w:val="clear" w:color="auto" w:fill="FFFFFF"/>
        <w:spacing w:after="0" w:line="240" w:lineRule="auto"/>
        <w:rPr>
          <w:rFonts w:eastAsia="Times New Roman" w:cs="Arial"/>
          <w:color w:val="222222"/>
          <w:sz w:val="24"/>
          <w:szCs w:val="24"/>
        </w:rPr>
      </w:pPr>
      <w:r w:rsidRPr="00B004E0">
        <w:rPr>
          <w:rFonts w:eastAsia="Times New Roman" w:cs="Arial"/>
          <w:color w:val="222222"/>
          <w:sz w:val="24"/>
          <w:szCs w:val="24"/>
        </w:rPr>
        <w:t> </w:t>
      </w:r>
    </w:p>
    <w:p w:rsidR="00B004E0" w:rsidRPr="00B004E0" w:rsidRDefault="00B004E0" w:rsidP="00B004E0">
      <w:pPr>
        <w:shd w:val="clear" w:color="auto" w:fill="FFFFFF"/>
        <w:spacing w:after="0" w:line="240" w:lineRule="auto"/>
        <w:rPr>
          <w:rFonts w:eastAsia="Times New Roman" w:cs="Arial"/>
          <w:color w:val="222222"/>
          <w:sz w:val="24"/>
          <w:szCs w:val="24"/>
        </w:rPr>
      </w:pPr>
      <w:r w:rsidRPr="00B004E0">
        <w:rPr>
          <w:rFonts w:eastAsia="Times New Roman" w:cs="Arial"/>
          <w:color w:val="222222"/>
          <w:sz w:val="24"/>
          <w:szCs w:val="24"/>
        </w:rPr>
        <w:t xml:space="preserve">Mark </w:t>
      </w:r>
      <w:proofErr w:type="spellStart"/>
      <w:r w:rsidRPr="00B004E0">
        <w:rPr>
          <w:rFonts w:eastAsia="Times New Roman" w:cs="Arial"/>
          <w:color w:val="222222"/>
          <w:sz w:val="24"/>
          <w:szCs w:val="24"/>
        </w:rPr>
        <w:t>Kiehlbauch</w:t>
      </w:r>
      <w:proofErr w:type="spellEnd"/>
    </w:p>
    <w:p w:rsidR="00B004E0" w:rsidRPr="00B004E0" w:rsidRDefault="00B004E0" w:rsidP="00B004E0">
      <w:pPr>
        <w:shd w:val="clear" w:color="auto" w:fill="FFFFFF"/>
        <w:spacing w:after="0" w:line="240" w:lineRule="auto"/>
        <w:rPr>
          <w:rFonts w:eastAsia="Times New Roman" w:cs="Arial"/>
          <w:color w:val="222222"/>
          <w:sz w:val="24"/>
          <w:szCs w:val="24"/>
        </w:rPr>
      </w:pPr>
      <w:hyperlink r:id="rId5" w:tgtFrame="_blank" w:history="1">
        <w:r w:rsidRPr="00B004E0">
          <w:rPr>
            <w:rFonts w:eastAsia="Times New Roman" w:cs="Arial"/>
            <w:color w:val="1155CC"/>
            <w:sz w:val="24"/>
            <w:szCs w:val="24"/>
            <w:u w:val="single"/>
          </w:rPr>
          <w:t>mkiehlbauch@micron.com</w:t>
        </w:r>
      </w:hyperlink>
    </w:p>
    <w:p w:rsidR="003F4A45" w:rsidRDefault="003F4A45">
      <w:bookmarkStart w:id="0" w:name="_GoBack"/>
      <w:bookmarkEnd w:id="0"/>
    </w:p>
    <w:sectPr w:rsidR="003F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E0"/>
    <w:rsid w:val="003F4A45"/>
    <w:rsid w:val="00B0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04E0"/>
  </w:style>
  <w:style w:type="character" w:styleId="Hyperlink">
    <w:name w:val="Hyperlink"/>
    <w:basedOn w:val="DefaultParagraphFont"/>
    <w:uiPriority w:val="99"/>
    <w:semiHidden/>
    <w:unhideWhenUsed/>
    <w:rsid w:val="00B004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04E0"/>
  </w:style>
  <w:style w:type="character" w:styleId="Hyperlink">
    <w:name w:val="Hyperlink"/>
    <w:basedOn w:val="DefaultParagraphFont"/>
    <w:uiPriority w:val="99"/>
    <w:semiHidden/>
    <w:unhideWhenUsed/>
    <w:rsid w:val="00B00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iehlbauch@micr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Falkovitch-Khain</dc:creator>
  <cp:lastModifiedBy>Julia Falkovitch-Khain</cp:lastModifiedBy>
  <cp:revision>1</cp:revision>
  <dcterms:created xsi:type="dcterms:W3CDTF">2016-10-13T15:18:00Z</dcterms:created>
  <dcterms:modified xsi:type="dcterms:W3CDTF">2016-10-13T15:19:00Z</dcterms:modified>
</cp:coreProperties>
</file>