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9" w:rsidRPr="009335CA" w:rsidRDefault="005A45E9" w:rsidP="005A45E9">
      <w:pPr>
        <w:tabs>
          <w:tab w:val="right" w:pos="9360"/>
        </w:tabs>
        <w:spacing w:line="240" w:lineRule="auto"/>
        <w:ind w:left="6480"/>
        <w:rPr>
          <w:rFonts w:cstheme="minorHAnsi"/>
          <w:b/>
        </w:rPr>
      </w:pPr>
      <w:bookmarkStart w:id="0" w:name="_GoBack"/>
      <w:bookmarkEnd w:id="0"/>
      <w:r w:rsidRPr="009335C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48895</wp:posOffset>
            </wp:positionV>
            <wp:extent cx="1249045" cy="425450"/>
            <wp:effectExtent l="19050" t="0" r="8255" b="0"/>
            <wp:wrapNone/>
            <wp:docPr id="1" name="Picture 1" descr="D:\pavelel\My Documents\1_CorpComm\15_Templates &amp; Guides\Word_templates_2012 (WIP-EP)\logo-bmp-Lam_logo_6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velel\My Documents\1_CorpComm\15_Templates &amp; Guides\Word_templates_2012 (WIP-EP)\logo-bmp-Lam_logo_6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CA">
        <w:rPr>
          <w:rFonts w:cstheme="minorHAnsi"/>
          <w:b/>
        </w:rPr>
        <w:t>Lam Research Corporation</w:t>
      </w:r>
    </w:p>
    <w:p w:rsidR="005A45E9" w:rsidRPr="009335CA" w:rsidRDefault="005A45E9" w:rsidP="005A45E9">
      <w:pPr>
        <w:spacing w:line="240" w:lineRule="auto"/>
        <w:ind w:left="6480"/>
        <w:rPr>
          <w:rFonts w:cstheme="minorHAnsi"/>
          <w:sz w:val="20"/>
        </w:rPr>
      </w:pPr>
      <w:r w:rsidRPr="009335CA">
        <w:rPr>
          <w:rFonts w:cstheme="minorHAnsi"/>
          <w:sz w:val="20"/>
        </w:rPr>
        <w:t>4650 Cushing Parkway</w:t>
      </w:r>
    </w:p>
    <w:p w:rsidR="005A45E9" w:rsidRPr="009335CA" w:rsidRDefault="005A45E9" w:rsidP="005A45E9">
      <w:pPr>
        <w:spacing w:line="240" w:lineRule="auto"/>
        <w:ind w:left="6480"/>
        <w:rPr>
          <w:rFonts w:cstheme="minorHAnsi"/>
          <w:sz w:val="20"/>
        </w:rPr>
      </w:pPr>
      <w:r w:rsidRPr="009335CA">
        <w:rPr>
          <w:rFonts w:cstheme="minorHAnsi"/>
          <w:sz w:val="20"/>
        </w:rPr>
        <w:t>Fremont, CA 94538-6470 U.S.A.</w:t>
      </w:r>
    </w:p>
    <w:p w:rsidR="005A45E9" w:rsidRPr="009335CA" w:rsidRDefault="005A45E9" w:rsidP="005A45E9">
      <w:pPr>
        <w:spacing w:line="240" w:lineRule="auto"/>
        <w:ind w:left="6480"/>
        <w:rPr>
          <w:rFonts w:cstheme="minorHAnsi"/>
          <w:sz w:val="20"/>
        </w:rPr>
      </w:pPr>
      <w:r w:rsidRPr="009335CA">
        <w:rPr>
          <w:rFonts w:cstheme="minorHAnsi"/>
          <w:sz w:val="20"/>
        </w:rPr>
        <w:t>Main:  1-510-572-0200</w:t>
      </w:r>
    </w:p>
    <w:p w:rsidR="005A45E9" w:rsidRPr="009335CA" w:rsidRDefault="005A45E9" w:rsidP="005A45E9">
      <w:pPr>
        <w:spacing w:line="240" w:lineRule="auto"/>
        <w:ind w:left="6480"/>
        <w:rPr>
          <w:rFonts w:cstheme="minorHAnsi"/>
        </w:rPr>
      </w:pPr>
      <w:r w:rsidRPr="009335CA">
        <w:rPr>
          <w:rFonts w:cstheme="minorHAnsi"/>
          <w:sz w:val="20"/>
        </w:rPr>
        <w:t>www.lamresearch.com</w:t>
      </w:r>
    </w:p>
    <w:p w:rsidR="005A45E9" w:rsidRPr="009335CA" w:rsidRDefault="005A45E9" w:rsidP="005A45E9">
      <w:pPr>
        <w:rPr>
          <w:rFonts w:cstheme="minorHAnsi"/>
        </w:rPr>
      </w:pPr>
    </w:p>
    <w:p w:rsidR="005A45E9" w:rsidRPr="009335CA" w:rsidRDefault="005A45E9" w:rsidP="005A45E9">
      <w:pPr>
        <w:rPr>
          <w:rFonts w:cstheme="minorHAnsi"/>
          <w:b/>
          <w:color w:val="646464"/>
          <w:u w:val="single"/>
        </w:rPr>
      </w:pPr>
      <w:r w:rsidRPr="009335CA">
        <w:rPr>
          <w:rFonts w:cstheme="minorHAnsi"/>
          <w:b/>
          <w:color w:val="646464"/>
        </w:rPr>
        <w:t xml:space="preserve">PROCESS ENGINEER </w:t>
      </w:r>
      <w:r w:rsidRPr="009335CA">
        <w:rPr>
          <w:rFonts w:cstheme="minorHAnsi"/>
          <w:b/>
          <w:color w:val="646464"/>
        </w:rPr>
        <w:br/>
      </w:r>
    </w:p>
    <w:p w:rsidR="005A45E9" w:rsidRPr="009335CA" w:rsidRDefault="005A45E9" w:rsidP="005A45E9">
      <w:pPr>
        <w:spacing w:line="240" w:lineRule="auto"/>
        <w:ind w:right="4050"/>
        <w:rPr>
          <w:rFonts w:cstheme="minorHAnsi"/>
          <w:b/>
        </w:rPr>
      </w:pPr>
      <w:r w:rsidRPr="009335CA">
        <w:rPr>
          <w:rFonts w:cstheme="minorHAnsi"/>
          <w:b/>
        </w:rPr>
        <w:t xml:space="preserve">Success Starts Here </w:t>
      </w:r>
    </w:p>
    <w:p w:rsidR="005A45E9" w:rsidRPr="009335CA" w:rsidRDefault="005A45E9" w:rsidP="005A45E9">
      <w:pPr>
        <w:spacing w:line="240" w:lineRule="auto"/>
        <w:ind w:right="4050"/>
        <w:rPr>
          <w:rFonts w:cstheme="minorHAnsi"/>
          <w:sz w:val="20"/>
          <w:szCs w:val="20"/>
        </w:rPr>
      </w:pPr>
    </w:p>
    <w:p w:rsidR="005A45E9" w:rsidRPr="009335CA" w:rsidRDefault="005A45E9" w:rsidP="005A45E9">
      <w:pPr>
        <w:spacing w:line="240" w:lineRule="auto"/>
        <w:rPr>
          <w:rFonts w:cstheme="minorHAnsi"/>
        </w:rPr>
      </w:pPr>
      <w:r w:rsidRPr="009335CA">
        <w:rPr>
          <w:rFonts w:cstheme="minorHAnsi"/>
        </w:rPr>
        <w:t>As a leading global supplier of wafer fabrication equipment and services to the semiconductor industry, Lam Research develops innovative solutions that help our customers build smaller, faster, and more power-efficient devices.</w:t>
      </w:r>
    </w:p>
    <w:p w:rsidR="005A45E9" w:rsidRPr="009335CA" w:rsidRDefault="005A45E9" w:rsidP="005A45E9">
      <w:pPr>
        <w:spacing w:line="240" w:lineRule="auto"/>
        <w:rPr>
          <w:rFonts w:cstheme="minorHAnsi"/>
        </w:rPr>
      </w:pPr>
    </w:p>
    <w:p w:rsidR="005A45E9" w:rsidRPr="009335CA" w:rsidRDefault="005A45E9" w:rsidP="005A45E9">
      <w:pPr>
        <w:spacing w:line="240" w:lineRule="auto"/>
        <w:rPr>
          <w:rFonts w:cstheme="minorHAnsi"/>
        </w:rPr>
      </w:pPr>
      <w:r w:rsidRPr="009335CA">
        <w:rPr>
          <w:rFonts w:cstheme="minorHAnsi"/>
        </w:rPr>
        <w:t xml:space="preserve">This success is the result of our employees’ diverse technical and business expertise, which fuels close collaboration and ongoing innovation. </w:t>
      </w:r>
    </w:p>
    <w:p w:rsidR="005A45E9" w:rsidRPr="009335CA" w:rsidRDefault="005A45E9" w:rsidP="005A45E9">
      <w:pPr>
        <w:spacing w:line="240" w:lineRule="auto"/>
        <w:rPr>
          <w:rFonts w:cstheme="minorHAnsi"/>
        </w:rPr>
      </w:pPr>
    </w:p>
    <w:p w:rsidR="005A45E9" w:rsidRPr="009335CA" w:rsidRDefault="005A45E9" w:rsidP="005A45E9">
      <w:pPr>
        <w:spacing w:line="240" w:lineRule="auto"/>
        <w:rPr>
          <w:rFonts w:cstheme="minorHAnsi"/>
        </w:rPr>
      </w:pPr>
      <w:r w:rsidRPr="009335CA">
        <w:rPr>
          <w:rFonts w:cstheme="minorHAnsi"/>
        </w:rPr>
        <w:t xml:space="preserve">Join the Lam Research team, where you can write your own success story. Come help us solve our customers’ toughest problems and be part of a company that plays a vital role in the future of electronics. </w:t>
      </w:r>
    </w:p>
    <w:p w:rsidR="005A45E9" w:rsidRPr="009335CA" w:rsidRDefault="005A45E9" w:rsidP="005A45E9">
      <w:pPr>
        <w:spacing w:line="240" w:lineRule="auto"/>
        <w:rPr>
          <w:rFonts w:cstheme="minorHAnsi"/>
        </w:rPr>
      </w:pPr>
    </w:p>
    <w:p w:rsidR="005A45E9" w:rsidRPr="009335CA" w:rsidRDefault="005A45E9" w:rsidP="005A45E9">
      <w:pPr>
        <w:spacing w:line="240" w:lineRule="auto"/>
        <w:rPr>
          <w:rFonts w:cstheme="minorHAnsi"/>
          <w:i/>
        </w:rPr>
      </w:pPr>
      <w:r w:rsidRPr="009335CA">
        <w:rPr>
          <w:rFonts w:cstheme="minorHAnsi"/>
          <w:i/>
        </w:rPr>
        <w:t>Lam Research – a company where successful people want to work</w:t>
      </w:r>
    </w:p>
    <w:p w:rsidR="005A45E9" w:rsidRPr="009335CA" w:rsidRDefault="005A45E9" w:rsidP="005A45E9">
      <w:pPr>
        <w:spacing w:line="240" w:lineRule="auto"/>
        <w:ind w:right="4050"/>
        <w:rPr>
          <w:rFonts w:cstheme="minorHAnsi"/>
        </w:rPr>
      </w:pPr>
    </w:p>
    <w:p w:rsidR="005A45E9" w:rsidRPr="009335CA" w:rsidRDefault="005A45E9" w:rsidP="005A45E9">
      <w:pPr>
        <w:rPr>
          <w:rFonts w:cstheme="minorHAnsi"/>
          <w:color w:val="646464"/>
        </w:rPr>
      </w:pPr>
      <w:r w:rsidRPr="009335CA">
        <w:rPr>
          <w:rFonts w:cstheme="minorHAnsi"/>
          <w:b/>
          <w:bCs/>
          <w:u w:val="single"/>
        </w:rPr>
        <w:t>Job Description</w:t>
      </w:r>
    </w:p>
    <w:p w:rsidR="005A45E9" w:rsidRPr="009335CA" w:rsidRDefault="005A45E9" w:rsidP="00447671">
      <w:pPr>
        <w:rPr>
          <w:rFonts w:cstheme="minorHAnsi"/>
        </w:rPr>
      </w:pPr>
      <w:r w:rsidRPr="009335CA">
        <w:rPr>
          <w:rFonts w:cstheme="minorHAnsi"/>
          <w:iCs/>
        </w:rPr>
        <w:t xml:space="preserve">Lam’s </w:t>
      </w:r>
      <w:r w:rsidR="00447671" w:rsidRPr="009335CA">
        <w:rPr>
          <w:rFonts w:cstheme="minorHAnsi"/>
          <w:iCs/>
        </w:rPr>
        <w:t>new college graduate roles</w:t>
      </w:r>
      <w:r w:rsidRPr="009335CA">
        <w:rPr>
          <w:rFonts w:cstheme="minorHAnsi"/>
          <w:iCs/>
        </w:rPr>
        <w:t xml:space="preserve"> provide hands-on </w:t>
      </w:r>
      <w:r w:rsidR="00447671" w:rsidRPr="009335CA">
        <w:rPr>
          <w:rFonts w:cstheme="minorHAnsi"/>
          <w:iCs/>
        </w:rPr>
        <w:t>industry</w:t>
      </w:r>
      <w:r w:rsidRPr="009335CA">
        <w:rPr>
          <w:rFonts w:cstheme="minorHAnsi"/>
          <w:iCs/>
        </w:rPr>
        <w:t xml:space="preserve"> experience that complement academic studies.  </w:t>
      </w:r>
      <w:r w:rsidR="00447671" w:rsidRPr="009335CA">
        <w:rPr>
          <w:rFonts w:cstheme="minorHAnsi"/>
          <w:iCs/>
        </w:rPr>
        <w:t>Recent graduates will</w:t>
      </w:r>
      <w:r w:rsidRPr="009335CA">
        <w:rPr>
          <w:rFonts w:cstheme="minorHAnsi"/>
          <w:iCs/>
        </w:rPr>
        <w:t xml:space="preserve"> work alongside experienced professionals on career-related projects in a variety of settings within Lam’s dynamic global business.  </w:t>
      </w:r>
    </w:p>
    <w:p w:rsidR="001B640A" w:rsidRPr="009335CA" w:rsidRDefault="001B640A" w:rsidP="005A45E9">
      <w:pPr>
        <w:rPr>
          <w:rFonts w:cstheme="minorHAnsi"/>
        </w:rPr>
      </w:pPr>
    </w:p>
    <w:p w:rsidR="005A45E9" w:rsidRPr="009335CA" w:rsidRDefault="005A45E9" w:rsidP="005A45E9">
      <w:pPr>
        <w:rPr>
          <w:rFonts w:cstheme="minorHAnsi"/>
        </w:rPr>
      </w:pPr>
      <w:r w:rsidRPr="009335CA">
        <w:rPr>
          <w:rFonts w:cstheme="minorHAnsi"/>
        </w:rPr>
        <w:t>Some job duties can include:</w:t>
      </w:r>
    </w:p>
    <w:p w:rsidR="001B640A" w:rsidRPr="009335CA" w:rsidRDefault="005A45E9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>Develops new or modified process formulatio</w:t>
      </w:r>
      <w:r w:rsidR="001B640A" w:rsidRPr="009335CA">
        <w:rPr>
          <w:rFonts w:cstheme="minorHAnsi"/>
          <w:color w:val="000000"/>
        </w:rPr>
        <w:t>ns</w:t>
      </w:r>
    </w:p>
    <w:p w:rsidR="00447671" w:rsidRPr="009335CA" w:rsidRDefault="00447671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>Responsible for performing professional process engineering research, design, development, modification, and evaluation in support of the company's complex semiconductor capital equipment and systems</w:t>
      </w:r>
    </w:p>
    <w:p w:rsidR="001B640A" w:rsidRPr="009335CA" w:rsidRDefault="001B640A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>D</w:t>
      </w:r>
      <w:r w:rsidR="005A45E9" w:rsidRPr="009335CA">
        <w:rPr>
          <w:rFonts w:cstheme="minorHAnsi"/>
          <w:color w:val="000000"/>
        </w:rPr>
        <w:t xml:space="preserve">efines processing or handling equipment requirements and specifications, and reviews processing techniques and methods applied in the manufacture, fabrication, and evaluation of semiconductors. </w:t>
      </w:r>
    </w:p>
    <w:p w:rsidR="001B640A" w:rsidRPr="009335CA" w:rsidRDefault="005A45E9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>Reviews product requirements with design staff to ensure compa</w:t>
      </w:r>
      <w:r w:rsidR="001B640A" w:rsidRPr="009335CA">
        <w:rPr>
          <w:rFonts w:cstheme="minorHAnsi"/>
          <w:color w:val="000000"/>
        </w:rPr>
        <w:t>tibility of processing methods.</w:t>
      </w:r>
    </w:p>
    <w:p w:rsidR="001B640A" w:rsidRPr="009335CA" w:rsidRDefault="005A45E9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 xml:space="preserve">Compiles and evaluates test data to determine appropriate limits and variables for process or material specifications. </w:t>
      </w:r>
    </w:p>
    <w:p w:rsidR="005A45E9" w:rsidRPr="009335CA" w:rsidRDefault="005A45E9" w:rsidP="001B640A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9335CA">
        <w:rPr>
          <w:rFonts w:cstheme="minorHAnsi"/>
          <w:color w:val="000000"/>
        </w:rPr>
        <w:t>May conceive and plan projects involving definition and selection of new concepts and approaches in resist strip, clean, and plasma etch processes. </w:t>
      </w:r>
    </w:p>
    <w:p w:rsidR="005A45E9" w:rsidRPr="009335CA" w:rsidRDefault="005A45E9" w:rsidP="005A45E9">
      <w:pPr>
        <w:rPr>
          <w:rFonts w:cstheme="minorHAnsi"/>
        </w:rPr>
      </w:pPr>
      <w:r w:rsidRPr="009335CA">
        <w:rPr>
          <w:rFonts w:cstheme="minorHAnsi"/>
        </w:rPr>
        <w:br/>
      </w:r>
      <w:r w:rsidRPr="009335CA">
        <w:rPr>
          <w:rFonts w:cstheme="minorHAnsi"/>
          <w:b/>
          <w:bCs/>
          <w:u w:val="single"/>
        </w:rPr>
        <w:t>Qualifications</w:t>
      </w:r>
    </w:p>
    <w:p w:rsidR="005A45E9" w:rsidRPr="009335CA" w:rsidRDefault="005A45E9" w:rsidP="005A45E9">
      <w:pPr>
        <w:pStyle w:val="ListParagraph"/>
        <w:numPr>
          <w:ilvl w:val="0"/>
          <w:numId w:val="5"/>
        </w:numPr>
        <w:rPr>
          <w:rFonts w:cstheme="minorHAnsi"/>
        </w:rPr>
      </w:pPr>
      <w:r w:rsidRPr="009335CA">
        <w:rPr>
          <w:rFonts w:cstheme="minorHAnsi"/>
        </w:rPr>
        <w:lastRenderedPageBreak/>
        <w:t xml:space="preserve">Obtaining a </w:t>
      </w:r>
      <w:r w:rsidR="009335CA" w:rsidRPr="009335CA">
        <w:rPr>
          <w:rFonts w:cstheme="minorHAnsi"/>
        </w:rPr>
        <w:t>degree</w:t>
      </w:r>
      <w:r w:rsidRPr="009335CA">
        <w:rPr>
          <w:rFonts w:cstheme="minorHAnsi"/>
        </w:rPr>
        <w:t xml:space="preserve"> in </w:t>
      </w:r>
      <w:r w:rsidR="002355DB">
        <w:rPr>
          <w:rFonts w:cstheme="minorHAnsi"/>
        </w:rPr>
        <w:t xml:space="preserve">chemical engineering, </w:t>
      </w:r>
      <w:r w:rsidRPr="009335CA">
        <w:rPr>
          <w:rFonts w:cstheme="minorHAnsi"/>
        </w:rPr>
        <w:t xml:space="preserve">materials science, physics, </w:t>
      </w:r>
      <w:r w:rsidR="002355DB">
        <w:rPr>
          <w:rFonts w:cstheme="minorHAnsi"/>
        </w:rPr>
        <w:t xml:space="preserve">electrical, mechanical, chemistry </w:t>
      </w:r>
      <w:r w:rsidRPr="009335CA">
        <w:rPr>
          <w:rFonts w:cstheme="minorHAnsi"/>
        </w:rPr>
        <w:t>or related field</w:t>
      </w:r>
    </w:p>
    <w:p w:rsidR="009335CA" w:rsidRPr="009335CA" w:rsidRDefault="009335CA" w:rsidP="005A45E9">
      <w:pPr>
        <w:pStyle w:val="ListParagraph"/>
        <w:numPr>
          <w:ilvl w:val="0"/>
          <w:numId w:val="5"/>
        </w:numPr>
        <w:rPr>
          <w:rFonts w:cstheme="minorHAnsi"/>
        </w:rPr>
      </w:pPr>
      <w:r w:rsidRPr="009335CA">
        <w:rPr>
          <w:rFonts w:cstheme="minorHAnsi"/>
          <w:color w:val="000000"/>
        </w:rPr>
        <w:t>Typically requires a minimum of 5 years of related experience with a Bachelor’s degree; or 3 years and a Master’s degree; or a PhD without experience; or equivalent work experience</w:t>
      </w:r>
      <w:r w:rsidRPr="009335CA">
        <w:rPr>
          <w:rFonts w:cstheme="minorHAnsi"/>
          <w:color w:val="000000"/>
          <w:sz w:val="20"/>
          <w:szCs w:val="20"/>
        </w:rPr>
        <w:t>.</w:t>
      </w:r>
    </w:p>
    <w:p w:rsidR="005A45E9" w:rsidRPr="009335CA" w:rsidRDefault="005A45E9" w:rsidP="005A45E9">
      <w:pPr>
        <w:pStyle w:val="ListParagraph"/>
        <w:numPr>
          <w:ilvl w:val="0"/>
          <w:numId w:val="3"/>
        </w:numPr>
        <w:rPr>
          <w:rFonts w:cstheme="minorHAnsi"/>
        </w:rPr>
      </w:pPr>
      <w:r w:rsidRPr="009335CA">
        <w:rPr>
          <w:rFonts w:cstheme="minorHAnsi"/>
        </w:rPr>
        <w:t>Evidence of strong analytical, problem solving, influence, teamwork, business partnering, and communication skills (both written and verbal)</w:t>
      </w:r>
    </w:p>
    <w:p w:rsidR="005A45E9" w:rsidRPr="009335CA" w:rsidRDefault="005A45E9" w:rsidP="005A45E9">
      <w:pPr>
        <w:pStyle w:val="ListParagraph"/>
        <w:numPr>
          <w:ilvl w:val="0"/>
          <w:numId w:val="3"/>
        </w:numPr>
        <w:rPr>
          <w:rFonts w:cstheme="minorHAnsi"/>
        </w:rPr>
      </w:pPr>
      <w:r w:rsidRPr="009335CA">
        <w:rPr>
          <w:rFonts w:cstheme="minorHAnsi"/>
        </w:rPr>
        <w:t>The ability to work and deliver results in a dynamic, cross functional, team orientated environment</w:t>
      </w:r>
    </w:p>
    <w:p w:rsidR="005A45E9" w:rsidRPr="009335CA" w:rsidRDefault="005A45E9" w:rsidP="005A45E9">
      <w:pPr>
        <w:pStyle w:val="ListParagraph"/>
        <w:numPr>
          <w:ilvl w:val="0"/>
          <w:numId w:val="3"/>
        </w:numPr>
        <w:rPr>
          <w:rFonts w:cstheme="minorHAnsi"/>
        </w:rPr>
      </w:pPr>
      <w:r w:rsidRPr="009335CA">
        <w:rPr>
          <w:rFonts w:cstheme="minorHAnsi"/>
        </w:rPr>
        <w:t xml:space="preserve">Knowledge in process development and interest in the semiconductor industry </w:t>
      </w:r>
    </w:p>
    <w:p w:rsidR="005A45E9" w:rsidRPr="009335CA" w:rsidRDefault="005A45E9" w:rsidP="005A45E9">
      <w:pPr>
        <w:pStyle w:val="ListParagraph"/>
        <w:numPr>
          <w:ilvl w:val="0"/>
          <w:numId w:val="3"/>
        </w:numPr>
        <w:rPr>
          <w:rFonts w:cstheme="minorHAnsi"/>
        </w:rPr>
      </w:pPr>
      <w:r w:rsidRPr="009335CA">
        <w:rPr>
          <w:rFonts w:cstheme="minorHAnsi"/>
        </w:rPr>
        <w:t>A genuine interest in advanced technology and an on-going desire to learn</w:t>
      </w:r>
    </w:p>
    <w:p w:rsidR="005A45E9" w:rsidRPr="003737BA" w:rsidRDefault="005A45E9" w:rsidP="005A45E9">
      <w:pPr>
        <w:rPr>
          <w:rFonts w:cstheme="minorHAnsi"/>
        </w:rPr>
      </w:pPr>
    </w:p>
    <w:p w:rsidR="001B1ED4" w:rsidRPr="005A45E9" w:rsidRDefault="001B1ED4" w:rsidP="005A45E9"/>
    <w:sectPr w:rsidR="001B1ED4" w:rsidRPr="005A45E9" w:rsidSect="0089773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08" w:rsidRDefault="00740908" w:rsidP="004E04C6">
      <w:pPr>
        <w:spacing w:line="240" w:lineRule="auto"/>
      </w:pPr>
      <w:r>
        <w:separator/>
      </w:r>
    </w:p>
  </w:endnote>
  <w:endnote w:type="continuationSeparator" w:id="0">
    <w:p w:rsidR="00740908" w:rsidRDefault="00740908" w:rsidP="004E0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F" w:rsidRPr="00897737" w:rsidRDefault="001B640A" w:rsidP="00E3668F">
    <w:pPr>
      <w:tabs>
        <w:tab w:val="right" w:pos="9360"/>
      </w:tabs>
      <w:spacing w:line="240" w:lineRule="auto"/>
      <w:rPr>
        <w:sz w:val="20"/>
      </w:rPr>
    </w:pPr>
    <w:r w:rsidRPr="004E6B87">
      <w:rPr>
        <w:sz w:val="20"/>
      </w:rPr>
      <w:tab/>
    </w:r>
    <w:sdt>
      <w:sdtPr>
        <w:rPr>
          <w:sz w:val="20"/>
        </w:rPr>
        <w:id w:val="15693471"/>
        <w:docPartObj>
          <w:docPartGallery w:val="Page Numbers (Top of Page)"/>
          <w:docPartUnique/>
        </w:docPartObj>
      </w:sdtPr>
      <w:sdtEndPr/>
      <w:sdtContent>
        <w:r w:rsidRPr="004E6B87">
          <w:rPr>
            <w:sz w:val="20"/>
          </w:rPr>
          <w:t xml:space="preserve">Page </w:t>
        </w:r>
        <w:r w:rsidR="009D28FB" w:rsidRPr="004E6B87">
          <w:rPr>
            <w:sz w:val="20"/>
          </w:rPr>
          <w:fldChar w:fldCharType="begin"/>
        </w:r>
        <w:r w:rsidRPr="004E6B87">
          <w:rPr>
            <w:sz w:val="20"/>
          </w:rPr>
          <w:instrText xml:space="preserve"> PAGE </w:instrText>
        </w:r>
        <w:r w:rsidR="009D28FB" w:rsidRPr="004E6B87">
          <w:rPr>
            <w:sz w:val="20"/>
          </w:rPr>
          <w:fldChar w:fldCharType="separate"/>
        </w:r>
        <w:r w:rsidR="00E70D49">
          <w:rPr>
            <w:noProof/>
            <w:sz w:val="20"/>
          </w:rPr>
          <w:t>2</w:t>
        </w:r>
        <w:r w:rsidR="009D28FB" w:rsidRPr="004E6B87">
          <w:rPr>
            <w:sz w:val="20"/>
          </w:rPr>
          <w:fldChar w:fldCharType="end"/>
        </w:r>
        <w:r w:rsidRPr="004E6B87">
          <w:rPr>
            <w:sz w:val="20"/>
          </w:rPr>
          <w:t xml:space="preserve"> of </w:t>
        </w:r>
        <w:r w:rsidR="009D28FB" w:rsidRPr="004E6B87">
          <w:rPr>
            <w:sz w:val="20"/>
          </w:rPr>
          <w:fldChar w:fldCharType="begin"/>
        </w:r>
        <w:r w:rsidRPr="004E6B87">
          <w:rPr>
            <w:sz w:val="20"/>
          </w:rPr>
          <w:instrText xml:space="preserve"> NUMPAGES  </w:instrText>
        </w:r>
        <w:r w:rsidR="009D28FB" w:rsidRPr="004E6B87">
          <w:rPr>
            <w:sz w:val="20"/>
          </w:rPr>
          <w:fldChar w:fldCharType="separate"/>
        </w:r>
        <w:r w:rsidR="00E70D49">
          <w:rPr>
            <w:noProof/>
            <w:sz w:val="20"/>
          </w:rPr>
          <w:t>2</w:t>
        </w:r>
        <w:r w:rsidR="009D28FB" w:rsidRPr="004E6B87">
          <w:rPr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F" w:rsidRPr="004E6B87" w:rsidRDefault="00740908" w:rsidP="00C200F8">
    <w:pPr>
      <w:pBdr>
        <w:top w:val="single" w:sz="4" w:space="6" w:color="auto"/>
      </w:pBdr>
      <w:tabs>
        <w:tab w:val="right" w:pos="9360"/>
      </w:tabs>
      <w:rPr>
        <w:sz w:val="20"/>
      </w:rPr>
    </w:pPr>
    <w:sdt>
      <w:sdtPr>
        <w:rPr>
          <w:sz w:val="20"/>
        </w:rPr>
        <w:id w:val="15693373"/>
        <w:dropDownList>
          <w:listItem w:displayText="Lam Research Confidential - Internal Use Only" w:value="Lam Research Confidential/Internal Use Only"/>
          <w:listItem w:displayText="Lam Research Confidential" w:value="Lam Research Confidential"/>
          <w:listItem w:displayText="Lam Research Corporation" w:value="Lam Research Corporation"/>
        </w:dropDownList>
      </w:sdtPr>
      <w:sdtEndPr/>
      <w:sdtContent>
        <w:r w:rsidR="001B640A">
          <w:rPr>
            <w:sz w:val="20"/>
          </w:rPr>
          <w:t>SELECT FOOTER from pull-down menu</w:t>
        </w:r>
      </w:sdtContent>
    </w:sdt>
    <w:r w:rsidR="001B640A" w:rsidRPr="004E6B87">
      <w:rPr>
        <w:sz w:val="20"/>
      </w:rPr>
      <w:tab/>
    </w:r>
    <w:sdt>
      <w:sdtPr>
        <w:rPr>
          <w:sz w:val="20"/>
        </w:rPr>
        <w:id w:val="15693374"/>
        <w:docPartObj>
          <w:docPartGallery w:val="Page Numbers (Top of Page)"/>
          <w:docPartUnique/>
        </w:docPartObj>
      </w:sdtPr>
      <w:sdtEndPr/>
      <w:sdtContent>
        <w:r w:rsidR="001B640A" w:rsidRPr="004E6B87">
          <w:rPr>
            <w:sz w:val="20"/>
          </w:rPr>
          <w:t xml:space="preserve">Page </w:t>
        </w:r>
        <w:r w:rsidR="009D28FB" w:rsidRPr="004E6B87">
          <w:rPr>
            <w:sz w:val="20"/>
          </w:rPr>
          <w:fldChar w:fldCharType="begin"/>
        </w:r>
        <w:r w:rsidR="001B640A" w:rsidRPr="004E6B87">
          <w:rPr>
            <w:sz w:val="20"/>
          </w:rPr>
          <w:instrText xml:space="preserve"> PAGE </w:instrText>
        </w:r>
        <w:r w:rsidR="009D28FB" w:rsidRPr="004E6B87">
          <w:rPr>
            <w:sz w:val="20"/>
          </w:rPr>
          <w:fldChar w:fldCharType="separate"/>
        </w:r>
        <w:r w:rsidR="001B640A">
          <w:rPr>
            <w:noProof/>
            <w:sz w:val="20"/>
          </w:rPr>
          <w:t>1</w:t>
        </w:r>
        <w:r w:rsidR="009D28FB" w:rsidRPr="004E6B87">
          <w:rPr>
            <w:sz w:val="20"/>
          </w:rPr>
          <w:fldChar w:fldCharType="end"/>
        </w:r>
        <w:r w:rsidR="001B640A" w:rsidRPr="004E6B87">
          <w:rPr>
            <w:sz w:val="20"/>
          </w:rPr>
          <w:t xml:space="preserve"> of </w:t>
        </w:r>
        <w:r w:rsidR="009D28FB" w:rsidRPr="004E6B87">
          <w:rPr>
            <w:sz w:val="20"/>
          </w:rPr>
          <w:fldChar w:fldCharType="begin"/>
        </w:r>
        <w:r w:rsidR="001B640A" w:rsidRPr="004E6B87">
          <w:rPr>
            <w:sz w:val="20"/>
          </w:rPr>
          <w:instrText xml:space="preserve"> NUMPAGES  </w:instrText>
        </w:r>
        <w:r w:rsidR="009D28FB" w:rsidRPr="004E6B87">
          <w:rPr>
            <w:sz w:val="20"/>
          </w:rPr>
          <w:fldChar w:fldCharType="separate"/>
        </w:r>
        <w:r w:rsidR="001B640A">
          <w:rPr>
            <w:noProof/>
            <w:sz w:val="20"/>
          </w:rPr>
          <w:t>1</w:t>
        </w:r>
        <w:r w:rsidR="009D28FB" w:rsidRPr="004E6B87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08" w:rsidRDefault="00740908" w:rsidP="004E04C6">
      <w:pPr>
        <w:spacing w:line="240" w:lineRule="auto"/>
      </w:pPr>
      <w:r>
        <w:separator/>
      </w:r>
    </w:p>
  </w:footnote>
  <w:footnote w:type="continuationSeparator" w:id="0">
    <w:p w:rsidR="00740908" w:rsidRDefault="00740908" w:rsidP="004E0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60B2"/>
    <w:multiLevelType w:val="hybridMultilevel"/>
    <w:tmpl w:val="B3D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951"/>
    <w:multiLevelType w:val="hybridMultilevel"/>
    <w:tmpl w:val="3EC6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64BC2"/>
    <w:multiLevelType w:val="hybridMultilevel"/>
    <w:tmpl w:val="2B26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935"/>
    <w:multiLevelType w:val="hybridMultilevel"/>
    <w:tmpl w:val="F02C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6238"/>
    <w:multiLevelType w:val="hybridMultilevel"/>
    <w:tmpl w:val="42DC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E"/>
    <w:rsid w:val="001973FE"/>
    <w:rsid w:val="001B1ED4"/>
    <w:rsid w:val="001B640A"/>
    <w:rsid w:val="002355DB"/>
    <w:rsid w:val="00292E02"/>
    <w:rsid w:val="00326A67"/>
    <w:rsid w:val="003751CE"/>
    <w:rsid w:val="003C3FAC"/>
    <w:rsid w:val="00447671"/>
    <w:rsid w:val="004E04C6"/>
    <w:rsid w:val="005A45E9"/>
    <w:rsid w:val="00683215"/>
    <w:rsid w:val="00740908"/>
    <w:rsid w:val="00902E03"/>
    <w:rsid w:val="009335CA"/>
    <w:rsid w:val="009D28FB"/>
    <w:rsid w:val="00BE6B29"/>
    <w:rsid w:val="00C27565"/>
    <w:rsid w:val="00DB2473"/>
    <w:rsid w:val="00E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E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E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 Research Corporation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Luje</dc:creator>
  <cp:lastModifiedBy>Julia Falkovitch-Khain</cp:lastModifiedBy>
  <cp:revision>2</cp:revision>
  <dcterms:created xsi:type="dcterms:W3CDTF">2015-10-21T13:28:00Z</dcterms:created>
  <dcterms:modified xsi:type="dcterms:W3CDTF">2015-10-21T13:28:00Z</dcterms:modified>
</cp:coreProperties>
</file>